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46F5" w:rsidRDefault="003D46F5" w:rsidP="003D46F5">
      <w:pPr>
        <w:widowControl w:val="0"/>
        <w:autoSpaceDE w:val="0"/>
        <w:autoSpaceDN w:val="0"/>
        <w:spacing w:before="100" w:beforeAutospacing="1" w:after="100" w:afterAutospacing="1" w:line="254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</w:p>
    <w:tbl>
      <w:tblPr>
        <w:tblStyle w:val="Grilledutableau"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026"/>
      </w:tblGrid>
      <w:tr w:rsidR="003D46F5" w:rsidRPr="003D46F5" w:rsidTr="003D46F5">
        <w:trPr>
          <w:jc w:val="center"/>
        </w:trPr>
        <w:tc>
          <w:tcPr>
            <w:tcW w:w="9062" w:type="dxa"/>
          </w:tcPr>
          <w:p w:rsidR="003D46F5" w:rsidRPr="003D46F5" w:rsidRDefault="003D46F5" w:rsidP="003D46F5">
            <w:pPr>
              <w:widowControl w:val="0"/>
              <w:autoSpaceDE w:val="0"/>
              <w:autoSpaceDN w:val="0"/>
              <w:spacing w:before="100" w:beforeAutospacing="1" w:after="100" w:afterAutospacing="1" w:line="254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fr-FR"/>
              </w:rPr>
            </w:pPr>
            <w:r w:rsidRPr="003D46F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fr-FR"/>
              </w:rPr>
              <w:t>DEPARTEMENT DE LA CREUSE</w:t>
            </w:r>
          </w:p>
          <w:p w:rsidR="003D46F5" w:rsidRPr="003D46F5" w:rsidRDefault="003D46F5" w:rsidP="003D46F5">
            <w:pPr>
              <w:widowControl w:val="0"/>
              <w:autoSpaceDE w:val="0"/>
              <w:autoSpaceDN w:val="0"/>
              <w:spacing w:before="100" w:beforeAutospacing="1" w:after="100" w:afterAutospacing="1"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3D46F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fr-FR"/>
              </w:rPr>
              <w:t>ARCHIVES DEPARTEMENTALES</w:t>
            </w:r>
          </w:p>
        </w:tc>
      </w:tr>
    </w:tbl>
    <w:p w:rsidR="003D46F5" w:rsidRPr="003D46F5" w:rsidRDefault="003D46F5" w:rsidP="003D46F5">
      <w:pPr>
        <w:widowControl w:val="0"/>
        <w:autoSpaceDE w:val="0"/>
        <w:autoSpaceDN w:val="0"/>
        <w:spacing w:before="100" w:beforeAutospacing="1" w:after="100" w:afterAutospacing="1" w:line="254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3D46F5">
        <w:rPr>
          <w:rFonts w:ascii="Times New Roman" w:eastAsia="Times New Roman" w:hAnsi="Times New Roman" w:cs="Times New Roman"/>
          <w:sz w:val="28"/>
          <w:szCs w:val="28"/>
          <w:lang w:eastAsia="fr-FR"/>
        </w:rPr>
        <w:t>Il n’est pas délivré de reproduction pour les documents reliés, ni pour les feuillets ou documents à plat en mauvais état de conservation.</w:t>
      </w:r>
    </w:p>
    <w:p w:rsidR="003D46F5" w:rsidRPr="003D46F5" w:rsidRDefault="003D46F5" w:rsidP="003D46F5">
      <w:pPr>
        <w:widowControl w:val="0"/>
        <w:autoSpaceDE w:val="0"/>
        <w:autoSpaceDN w:val="0"/>
        <w:spacing w:before="100" w:beforeAutospacing="1" w:after="100" w:afterAutospacing="1" w:line="254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3D46F5">
        <w:rPr>
          <w:rFonts w:ascii="Times New Roman" w:eastAsia="Times New Roman" w:hAnsi="Times New Roman" w:cs="Times New Roman"/>
          <w:sz w:val="28"/>
          <w:szCs w:val="28"/>
          <w:lang w:eastAsia="fr-FR"/>
        </w:rPr>
        <w:t>L’envoi de reproduction par mail est gratuit</w:t>
      </w:r>
    </w:p>
    <w:p w:rsidR="003D46F5" w:rsidRPr="003D46F5" w:rsidRDefault="003D46F5" w:rsidP="003D46F5">
      <w:pPr>
        <w:widowControl w:val="0"/>
        <w:autoSpaceDE w:val="0"/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</w:p>
    <w:p w:rsidR="003D46F5" w:rsidRPr="003D46F5" w:rsidRDefault="003D46F5" w:rsidP="003D46F5">
      <w:pPr>
        <w:widowControl w:val="0"/>
        <w:numPr>
          <w:ilvl w:val="0"/>
          <w:numId w:val="1"/>
        </w:numPr>
        <w:tabs>
          <w:tab w:val="left" w:pos="630"/>
          <w:tab w:val="left" w:pos="31680"/>
        </w:tabs>
        <w:autoSpaceDE w:val="0"/>
        <w:autoSpaceDN w:val="0"/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i/>
          <w:iCs/>
          <w:kern w:val="36"/>
          <w:sz w:val="28"/>
          <w:szCs w:val="28"/>
          <w:u w:val="single" w:color="000000"/>
          <w:lang w:eastAsia="fr-FR"/>
        </w:rPr>
      </w:pPr>
      <w:r w:rsidRPr="003D46F5">
        <w:rPr>
          <w:rFonts w:ascii="Times New Roman" w:eastAsia="Times New Roman" w:hAnsi="Times New Roman" w:cs="Times New Roman"/>
          <w:b/>
          <w:bCs/>
          <w:i/>
          <w:iCs/>
          <w:kern w:val="36"/>
          <w:sz w:val="28"/>
          <w:szCs w:val="28"/>
          <w:u w:val="single" w:color="000000"/>
          <w:lang w:eastAsia="fr-FR"/>
        </w:rPr>
        <w:t>Photocopies et impressions d’images numériques préexistantes</w:t>
      </w:r>
    </w:p>
    <w:p w:rsidR="003D46F5" w:rsidRDefault="003D46F5" w:rsidP="003D46F5">
      <w:pPr>
        <w:autoSpaceDE w:val="0"/>
        <w:autoSpaceDN w:val="0"/>
        <w:spacing w:before="100" w:beforeAutospacing="1" w:after="100" w:afterAutospacing="1" w:line="254" w:lineRule="auto"/>
        <w:rPr>
          <w:rFonts w:ascii="Times New Roman" w:eastAsia="Calibri" w:hAnsi="Times New Roman" w:cs="Times New Roman"/>
          <w:sz w:val="28"/>
          <w:szCs w:val="28"/>
          <w:lang w:eastAsia="fr-FR"/>
        </w:rPr>
      </w:pPr>
      <w:r w:rsidRPr="003D46F5">
        <w:rPr>
          <w:rFonts w:ascii="Times New Roman" w:eastAsia="Calibri" w:hAnsi="Times New Roman" w:cs="Times New Roman"/>
          <w:sz w:val="28"/>
          <w:szCs w:val="28"/>
          <w:lang w:eastAsia="fr-FR"/>
        </w:rPr>
        <w:t>Suite à l’arrêté n°2026/005 du 30 mars 2026, voici les nouveaux tarifs</w:t>
      </w:r>
      <w:r>
        <w:rPr>
          <w:rFonts w:ascii="Times New Roman" w:eastAsia="Calibri" w:hAnsi="Times New Roman" w:cs="Times New Roman"/>
          <w:sz w:val="28"/>
          <w:szCs w:val="28"/>
          <w:lang w:eastAsia="fr-FR"/>
        </w:rPr>
        <w:t> :</w:t>
      </w:r>
    </w:p>
    <w:p w:rsidR="003D46F5" w:rsidRPr="003D46F5" w:rsidRDefault="003D46F5" w:rsidP="003D46F5">
      <w:pPr>
        <w:autoSpaceDE w:val="0"/>
        <w:autoSpaceDN w:val="0"/>
        <w:spacing w:before="100" w:beforeAutospacing="1" w:after="100" w:afterAutospacing="1" w:line="254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3D46F5">
        <w:rPr>
          <w:rFonts w:ascii="Times New Roman" w:eastAsia="Calibri" w:hAnsi="Times New Roman" w:cs="Times New Roman"/>
          <w:sz w:val="28"/>
          <w:szCs w:val="28"/>
          <w:lang w:eastAsia="fr-FR"/>
        </w:rPr>
        <w:t xml:space="preserve">Les photocopies format A4 et A3 sont gratuites </w:t>
      </w:r>
      <w:r w:rsidRPr="003D46F5">
        <w:rPr>
          <w:rFonts w:ascii="Times New Roman" w:eastAsia="Calibri" w:hAnsi="Times New Roman" w:cs="Times New Roman"/>
          <w:b/>
          <w:sz w:val="28"/>
          <w:szCs w:val="28"/>
          <w:lang w:eastAsia="fr-FR"/>
        </w:rPr>
        <w:t>seulement en salle de lecture</w:t>
      </w:r>
      <w:r>
        <w:rPr>
          <w:rFonts w:ascii="Times New Roman" w:eastAsia="Calibri" w:hAnsi="Times New Roman" w:cs="Times New Roman"/>
          <w:b/>
          <w:sz w:val="28"/>
          <w:szCs w:val="28"/>
          <w:lang w:eastAsia="fr-FR"/>
        </w:rPr>
        <w:t xml:space="preserve"> dans la limite </w:t>
      </w:r>
      <w:r w:rsidRPr="00A258C2">
        <w:rPr>
          <w:rFonts w:ascii="Times New Roman" w:eastAsia="Calibri" w:hAnsi="Times New Roman" w:cs="Times New Roman"/>
          <w:b/>
          <w:sz w:val="28"/>
          <w:szCs w:val="28"/>
          <w:lang w:eastAsia="fr-FR"/>
        </w:rPr>
        <w:t xml:space="preserve">de </w:t>
      </w:r>
      <w:r w:rsidRPr="003D46F5">
        <w:rPr>
          <w:rFonts w:ascii="Times New Roman" w:eastAsia="Calibri" w:hAnsi="Times New Roman" w:cs="Times New Roman"/>
          <w:b/>
          <w:sz w:val="28"/>
          <w:szCs w:val="28"/>
          <w:lang w:eastAsia="fr-FR"/>
        </w:rPr>
        <w:t>50 copies par jour</w:t>
      </w:r>
      <w:r w:rsidR="00A258C2">
        <w:rPr>
          <w:rFonts w:ascii="Times New Roman" w:eastAsia="Calibri" w:hAnsi="Times New Roman" w:cs="Times New Roman"/>
          <w:b/>
          <w:sz w:val="28"/>
          <w:szCs w:val="28"/>
          <w:lang w:eastAsia="fr-FR"/>
        </w:rPr>
        <w:t>.</w:t>
      </w:r>
      <w:bookmarkStart w:id="0" w:name="_GoBack"/>
      <w:bookmarkEnd w:id="0"/>
    </w:p>
    <w:p w:rsidR="003D46F5" w:rsidRPr="003D46F5" w:rsidRDefault="003D46F5" w:rsidP="003D46F5">
      <w:pPr>
        <w:widowControl w:val="0"/>
        <w:tabs>
          <w:tab w:val="left" w:pos="630"/>
          <w:tab w:val="left" w:pos="31680"/>
        </w:tabs>
        <w:autoSpaceDE w:val="0"/>
        <w:autoSpaceDN w:val="0"/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i/>
          <w:iCs/>
          <w:kern w:val="36"/>
          <w:sz w:val="28"/>
          <w:szCs w:val="28"/>
          <w:u w:val="single" w:color="000000"/>
          <w:lang w:eastAsia="fr-FR"/>
        </w:rPr>
      </w:pPr>
    </w:p>
    <w:p w:rsidR="003D46F5" w:rsidRPr="003D46F5" w:rsidRDefault="003D46F5" w:rsidP="003D46F5">
      <w:pPr>
        <w:widowControl w:val="0"/>
        <w:numPr>
          <w:ilvl w:val="0"/>
          <w:numId w:val="1"/>
        </w:numPr>
        <w:tabs>
          <w:tab w:val="left" w:pos="630"/>
          <w:tab w:val="left" w:pos="31680"/>
        </w:tabs>
        <w:autoSpaceDE w:val="0"/>
        <w:autoSpaceDN w:val="0"/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i/>
          <w:iCs/>
          <w:kern w:val="36"/>
          <w:sz w:val="28"/>
          <w:szCs w:val="28"/>
          <w:u w:val="single" w:color="000000"/>
          <w:lang w:eastAsia="fr-FR"/>
        </w:rPr>
      </w:pPr>
      <w:r w:rsidRPr="003D46F5">
        <w:rPr>
          <w:rFonts w:ascii="Times New Roman" w:eastAsia="Times New Roman" w:hAnsi="Times New Roman" w:cs="Times New Roman"/>
          <w:b/>
          <w:bCs/>
          <w:i/>
          <w:iCs/>
          <w:kern w:val="36"/>
          <w:sz w:val="28"/>
          <w:szCs w:val="28"/>
          <w:u w:val="single" w:color="000000"/>
          <w:lang w:eastAsia="fr-FR"/>
        </w:rPr>
        <w:t>Prises de vues numériques de documents non numérisés</w:t>
      </w:r>
    </w:p>
    <w:p w:rsidR="003D46F5" w:rsidRPr="003D46F5" w:rsidRDefault="003D46F5" w:rsidP="003D46F5">
      <w:pPr>
        <w:widowControl w:val="0"/>
        <w:autoSpaceDE w:val="0"/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</w:p>
    <w:p w:rsidR="003D46F5" w:rsidRPr="003D46F5" w:rsidRDefault="003D46F5" w:rsidP="003D46F5">
      <w:pPr>
        <w:autoSpaceDE w:val="0"/>
        <w:autoSpaceDN w:val="0"/>
        <w:spacing w:before="100" w:beforeAutospacing="1" w:after="100" w:afterAutospacing="1" w:line="254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3D46F5">
        <w:rPr>
          <w:rFonts w:ascii="Times New Roman" w:eastAsia="Calibri" w:hAnsi="Times New Roman" w:cs="Times New Roman"/>
          <w:b/>
          <w:i/>
          <w:sz w:val="28"/>
          <w:szCs w:val="28"/>
          <w:lang w:eastAsia="fr-FR"/>
        </w:rPr>
        <w:t>De 1 à 4 vues</w:t>
      </w:r>
      <w:r w:rsidRPr="003D46F5">
        <w:rPr>
          <w:rFonts w:ascii="Times New Roman" w:eastAsia="Calibri" w:hAnsi="Times New Roman" w:cs="Times New Roman"/>
          <w:sz w:val="28"/>
          <w:szCs w:val="28"/>
          <w:lang w:eastAsia="fr-FR"/>
        </w:rPr>
        <w:t xml:space="preserve"> : 1€</w:t>
      </w:r>
    </w:p>
    <w:p w:rsidR="003D46F5" w:rsidRPr="003D46F5" w:rsidRDefault="003D46F5" w:rsidP="003D46F5">
      <w:pPr>
        <w:autoSpaceDE w:val="0"/>
        <w:autoSpaceDN w:val="0"/>
        <w:spacing w:before="100" w:beforeAutospacing="1" w:after="100" w:afterAutospacing="1" w:line="254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3D46F5">
        <w:rPr>
          <w:rFonts w:ascii="Times New Roman" w:eastAsia="Calibri" w:hAnsi="Times New Roman" w:cs="Times New Roman"/>
          <w:sz w:val="28"/>
          <w:szCs w:val="28"/>
          <w:lang w:eastAsia="fr-FR"/>
        </w:rPr>
        <w:t>Soit 1 vue : 1€ ; 2 vues : 1€ ; 3 vues : 1€, 4 vues : 1€</w:t>
      </w:r>
    </w:p>
    <w:p w:rsidR="003D46F5" w:rsidRPr="003D46F5" w:rsidRDefault="003D46F5" w:rsidP="003D46F5">
      <w:pPr>
        <w:autoSpaceDE w:val="0"/>
        <w:autoSpaceDN w:val="0"/>
        <w:spacing w:before="100" w:beforeAutospacing="1" w:after="100" w:afterAutospacing="1" w:line="254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</w:p>
    <w:p w:rsidR="003D46F5" w:rsidRPr="003D46F5" w:rsidRDefault="003D46F5" w:rsidP="003D46F5">
      <w:pPr>
        <w:autoSpaceDE w:val="0"/>
        <w:autoSpaceDN w:val="0"/>
        <w:spacing w:before="100" w:beforeAutospacing="1" w:after="100" w:afterAutospacing="1" w:line="254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3D46F5">
        <w:rPr>
          <w:rFonts w:ascii="Times New Roman" w:eastAsia="Calibri" w:hAnsi="Times New Roman" w:cs="Times New Roman"/>
          <w:b/>
          <w:i/>
          <w:sz w:val="28"/>
          <w:szCs w:val="28"/>
          <w:lang w:eastAsia="fr-FR"/>
        </w:rPr>
        <w:t>Supérieure à 4 vues</w:t>
      </w:r>
      <w:r w:rsidRPr="003D46F5">
        <w:rPr>
          <w:rFonts w:ascii="Times New Roman" w:eastAsia="Calibri" w:hAnsi="Times New Roman" w:cs="Times New Roman"/>
          <w:sz w:val="28"/>
          <w:szCs w:val="28"/>
          <w:lang w:eastAsia="fr-FR"/>
        </w:rPr>
        <w:t xml:space="preserve"> : 0.25€ par vue</w:t>
      </w:r>
    </w:p>
    <w:p w:rsidR="003D46F5" w:rsidRPr="003D46F5" w:rsidRDefault="003D46F5" w:rsidP="003D46F5">
      <w:pPr>
        <w:autoSpaceDE w:val="0"/>
        <w:autoSpaceDN w:val="0"/>
        <w:spacing w:before="100" w:beforeAutospacing="1" w:after="100" w:afterAutospacing="1" w:line="254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3D46F5">
        <w:rPr>
          <w:rFonts w:ascii="Times New Roman" w:eastAsia="Calibri" w:hAnsi="Times New Roman" w:cs="Times New Roman"/>
          <w:sz w:val="28"/>
          <w:szCs w:val="28"/>
          <w:lang w:eastAsia="fr-FR"/>
        </w:rPr>
        <w:tab/>
        <w:t>Soit 5 vues : 1, 25€ ; 6 vues : 1,50€….</w:t>
      </w:r>
    </w:p>
    <w:p w:rsidR="003D46F5" w:rsidRPr="003D46F5" w:rsidRDefault="003D46F5" w:rsidP="003D46F5">
      <w:pPr>
        <w:autoSpaceDE w:val="0"/>
        <w:autoSpaceDN w:val="0"/>
        <w:spacing w:before="100" w:beforeAutospacing="1" w:after="100" w:afterAutospacing="1" w:line="254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3D46F5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</w:p>
    <w:p w:rsidR="003D46F5" w:rsidRPr="003D46F5" w:rsidRDefault="003D46F5" w:rsidP="003D46F5">
      <w:pPr>
        <w:autoSpaceDE w:val="0"/>
        <w:autoSpaceDN w:val="0"/>
        <w:spacing w:before="100" w:beforeAutospacing="1" w:after="100" w:afterAutospacing="1" w:line="254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3D46F5">
        <w:rPr>
          <w:rFonts w:ascii="Times New Roman" w:eastAsia="Calibri" w:hAnsi="Times New Roman" w:cs="Times New Roman"/>
          <w:b/>
          <w:i/>
          <w:sz w:val="28"/>
          <w:szCs w:val="28"/>
          <w:lang w:eastAsia="fr-FR"/>
        </w:rPr>
        <w:t>Supérieure à 80 vues</w:t>
      </w:r>
      <w:r w:rsidRPr="003D46F5">
        <w:rPr>
          <w:rFonts w:ascii="Times New Roman" w:eastAsia="Calibri" w:hAnsi="Times New Roman" w:cs="Times New Roman"/>
          <w:sz w:val="28"/>
          <w:szCs w:val="28"/>
          <w:lang w:eastAsia="fr-FR"/>
        </w:rPr>
        <w:t xml:space="preserve"> : 20€ la cote entière</w:t>
      </w:r>
    </w:p>
    <w:p w:rsidR="00295513" w:rsidRPr="003D46F5" w:rsidRDefault="00295513">
      <w:pPr>
        <w:rPr>
          <w:sz w:val="28"/>
          <w:szCs w:val="28"/>
        </w:rPr>
      </w:pPr>
    </w:p>
    <w:sectPr w:rsidR="00295513" w:rsidRPr="003D46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8F4157"/>
    <w:multiLevelType w:val="multilevel"/>
    <w:tmpl w:val="CBF27B94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b/>
        <w:bCs/>
        <w:i/>
        <w:iCs/>
        <w:w w:val="100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numFmt w:val="bullet"/>
      <w:lvlText w:val="•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6F5"/>
    <w:rsid w:val="00295513"/>
    <w:rsid w:val="003D46F5"/>
    <w:rsid w:val="00A258C2"/>
    <w:rsid w:val="00F70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C5102B-9900-4DD7-A8FA-EC2536F08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D46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42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E8FF2094</Template>
  <TotalTime>8</TotalTime>
  <Pages>1</Pages>
  <Words>114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Conseil départemental de la Creuse</Company>
  <LinksUpToDate>false</LinksUpToDate>
  <CharactersWithSpaces>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LA BROSSE Benedicte</dc:creator>
  <cp:keywords/>
  <dc:description/>
  <cp:lastModifiedBy>DE LA BROSSE Benedicte</cp:lastModifiedBy>
  <cp:revision>2</cp:revision>
  <dcterms:created xsi:type="dcterms:W3CDTF">2026-04-23T08:57:00Z</dcterms:created>
  <dcterms:modified xsi:type="dcterms:W3CDTF">2026-04-23T09:05:00Z</dcterms:modified>
</cp:coreProperties>
</file>